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319564347"/>
        <w:docPartObj>
          <w:docPartGallery w:val="Cover Pages"/>
          <w:docPartUnique/>
        </w:docPartObj>
      </w:sdtPr>
      <w:sdtEndPr>
        <w:rPr>
          <w:rFonts w:ascii="Times New Roman" w:eastAsia="Times New Roman" w:hAnsi="Times New Roman" w:cs="Times New Roman"/>
          <w:b/>
          <w:caps w:val="0"/>
          <w:sz w:val="24"/>
          <w:szCs w:val="24"/>
          <w:lang w:val="en-IN" w:eastAsia="en-IN"/>
        </w:rPr>
      </w:sdtEndPr>
      <w:sdtContent>
        <w:tbl>
          <w:tblPr>
            <w:tblW w:w="5000" w:type="pct"/>
            <w:jc w:val="center"/>
            <w:tblLook w:val="04A0" w:firstRow="1" w:lastRow="0" w:firstColumn="1" w:lastColumn="0" w:noHBand="0" w:noVBand="1"/>
          </w:tblPr>
          <w:tblGrid>
            <w:gridCol w:w="9242"/>
          </w:tblGrid>
          <w:tr w:rsidR="00740B5B">
            <w:trPr>
              <w:trHeight w:val="2880"/>
              <w:jc w:val="center"/>
            </w:trPr>
            <w:tc>
              <w:tcPr>
                <w:tcW w:w="5000" w:type="pct"/>
              </w:tcPr>
              <w:p w:rsidR="00740B5B" w:rsidRDefault="00740B5B" w:rsidP="00740B5B">
                <w:pPr>
                  <w:pStyle w:val="NoSpacing"/>
                  <w:jc w:val="center"/>
                  <w:rPr>
                    <w:rFonts w:asciiTheme="majorHAnsi" w:eastAsiaTheme="majorEastAsia" w:hAnsiTheme="majorHAnsi" w:cstheme="majorBidi"/>
                    <w:caps/>
                  </w:rPr>
                </w:pPr>
              </w:p>
              <w:p w:rsidR="00740B5B" w:rsidRPr="00740B5B" w:rsidRDefault="00740B5B" w:rsidP="00740B5B">
                <w:pPr>
                  <w:rPr>
                    <w:lang w:val="en-US" w:eastAsia="ja-JP"/>
                  </w:rPr>
                </w:pPr>
              </w:p>
              <w:p w:rsidR="00740B5B" w:rsidRPr="00740B5B" w:rsidRDefault="00740B5B" w:rsidP="00740B5B">
                <w:pPr>
                  <w:rPr>
                    <w:lang w:val="en-US" w:eastAsia="ja-JP"/>
                  </w:rPr>
                </w:pPr>
              </w:p>
              <w:p w:rsidR="00740B5B" w:rsidRDefault="00740B5B" w:rsidP="00740B5B">
                <w:pPr>
                  <w:rPr>
                    <w:lang w:val="en-US" w:eastAsia="ja-JP"/>
                  </w:rPr>
                </w:pPr>
              </w:p>
              <w:p w:rsidR="00740B5B" w:rsidRPr="00740B5B" w:rsidRDefault="00740B5B" w:rsidP="00740B5B">
                <w:pPr>
                  <w:tabs>
                    <w:tab w:val="left" w:pos="2460"/>
                  </w:tabs>
                  <w:rPr>
                    <w:lang w:val="en-US" w:eastAsia="ja-JP"/>
                  </w:rPr>
                </w:pPr>
                <w:r>
                  <w:rPr>
                    <w:lang w:val="en-US" w:eastAsia="ja-JP"/>
                  </w:rPr>
                  <w:tab/>
                </w:r>
              </w:p>
            </w:tc>
          </w:tr>
          <w:tr w:rsidR="00740B5B">
            <w:trPr>
              <w:trHeight w:val="1440"/>
              <w:jc w:val="center"/>
            </w:trPr>
            <w:sdt>
              <w:sdtPr>
                <w:rPr>
                  <w:rFonts w:ascii="Times New Roman" w:eastAsia="Times New Roman" w:hAnsi="Times New Roman" w:cs="Times New Roman"/>
                  <w:b/>
                  <w:sz w:val="96"/>
                  <w:szCs w:val="96"/>
                  <w:lang w:eastAsia="en-IN"/>
                </w:rPr>
                <w:alias w:val="Title"/>
                <w:id w:val="15524250"/>
                <w:placeholder>
                  <w:docPart w:val="ED09A73F553F4881B976803F1F03DE85"/>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40B5B" w:rsidRDefault="00740B5B">
                    <w:pPr>
                      <w:pStyle w:val="NoSpacing"/>
                      <w:jc w:val="center"/>
                      <w:rPr>
                        <w:rFonts w:asciiTheme="majorHAnsi" w:eastAsiaTheme="majorEastAsia" w:hAnsiTheme="majorHAnsi" w:cstheme="majorBidi"/>
                        <w:sz w:val="80"/>
                        <w:szCs w:val="80"/>
                      </w:rPr>
                    </w:pPr>
                    <w:r w:rsidRPr="00740B5B">
                      <w:rPr>
                        <w:rFonts w:ascii="Times New Roman" w:eastAsia="Times New Roman" w:hAnsi="Times New Roman" w:cs="Times New Roman"/>
                        <w:b/>
                        <w:sz w:val="96"/>
                        <w:szCs w:val="96"/>
                        <w:lang w:eastAsia="en-IN"/>
                      </w:rPr>
                      <w:t>Post-traumatic stress disorder</w:t>
                    </w:r>
                  </w:p>
                </w:tc>
              </w:sdtContent>
            </w:sdt>
          </w:tr>
          <w:tr w:rsidR="00740B5B">
            <w:trPr>
              <w:trHeight w:val="720"/>
              <w:jc w:val="center"/>
            </w:trPr>
            <w:tc>
              <w:tcPr>
                <w:tcW w:w="5000" w:type="pct"/>
                <w:tcBorders>
                  <w:top w:val="single" w:sz="4" w:space="0" w:color="4F81BD" w:themeColor="accent1"/>
                </w:tcBorders>
                <w:vAlign w:val="center"/>
              </w:tcPr>
              <w:p w:rsidR="00740B5B" w:rsidRDefault="00740B5B" w:rsidP="00740B5B">
                <w:pPr>
                  <w:pStyle w:val="NoSpacing"/>
                  <w:jc w:val="center"/>
                  <w:rPr>
                    <w:rFonts w:asciiTheme="majorHAnsi" w:eastAsiaTheme="majorEastAsia" w:hAnsiTheme="majorHAnsi" w:cstheme="majorBidi"/>
                    <w:sz w:val="44"/>
                    <w:szCs w:val="44"/>
                  </w:rPr>
                </w:pPr>
              </w:p>
            </w:tc>
          </w:tr>
          <w:tr w:rsidR="00740B5B">
            <w:trPr>
              <w:trHeight w:val="360"/>
              <w:jc w:val="center"/>
            </w:trPr>
            <w:tc>
              <w:tcPr>
                <w:tcW w:w="5000" w:type="pct"/>
                <w:vAlign w:val="center"/>
              </w:tcPr>
              <w:p w:rsidR="00740B5B" w:rsidRDefault="00740B5B">
                <w:pPr>
                  <w:pStyle w:val="NoSpacing"/>
                  <w:jc w:val="center"/>
                </w:pPr>
              </w:p>
            </w:tc>
          </w:tr>
          <w:tr w:rsidR="00740B5B">
            <w:trPr>
              <w:trHeight w:val="360"/>
              <w:jc w:val="center"/>
            </w:trPr>
            <w:tc>
              <w:tcPr>
                <w:tcW w:w="5000" w:type="pct"/>
                <w:vAlign w:val="center"/>
              </w:tcPr>
              <w:p w:rsidR="00740B5B" w:rsidRDefault="00740B5B" w:rsidP="00740B5B">
                <w:pPr>
                  <w:pStyle w:val="NoSpacing"/>
                  <w:rPr>
                    <w:b/>
                    <w:bCs/>
                  </w:rPr>
                </w:pPr>
              </w:p>
            </w:tc>
          </w:tr>
          <w:tr w:rsidR="00740B5B">
            <w:trPr>
              <w:trHeight w:val="360"/>
              <w:jc w:val="center"/>
            </w:trPr>
            <w:sdt>
              <w:sdtPr>
                <w:rPr>
                  <w:b/>
                  <w:bCs/>
                </w:rPr>
                <w:alias w:val="Date"/>
                <w:id w:val="516659546"/>
                <w:placeholder>
                  <w:docPart w:val="F041CE8821A7470388E4C0AF8F3DE6FC"/>
                </w:placeholder>
                <w:dataBinding w:prefixMappings="xmlns:ns0='http://schemas.microsoft.com/office/2006/coverPageProps'" w:xpath="/ns0:CoverPageProperties[1]/ns0:PublishDate[1]" w:storeItemID="{55AF091B-3C7A-41E3-B477-F2FDAA23CFDA}"/>
                <w:date w:fullDate="2015-12-17T00:00:00Z">
                  <w:dateFormat w:val="M/d/yyyy"/>
                  <w:lid w:val="en-US"/>
                  <w:storeMappedDataAs w:val="dateTime"/>
                  <w:calendar w:val="gregorian"/>
                </w:date>
              </w:sdtPr>
              <w:sdtContent>
                <w:tc>
                  <w:tcPr>
                    <w:tcW w:w="5000" w:type="pct"/>
                    <w:vAlign w:val="center"/>
                  </w:tcPr>
                  <w:p w:rsidR="00740B5B" w:rsidRDefault="00740B5B">
                    <w:pPr>
                      <w:pStyle w:val="NoSpacing"/>
                      <w:jc w:val="center"/>
                      <w:rPr>
                        <w:b/>
                        <w:bCs/>
                      </w:rPr>
                    </w:pPr>
                    <w:r>
                      <w:rPr>
                        <w:b/>
                        <w:bCs/>
                      </w:rPr>
                      <w:t>12/17/2015</w:t>
                    </w:r>
                  </w:p>
                </w:tc>
              </w:sdtContent>
            </w:sdt>
          </w:tr>
        </w:tbl>
        <w:p w:rsidR="00740B5B" w:rsidRDefault="00740B5B"/>
        <w:p w:rsidR="00740B5B" w:rsidRDefault="00740B5B"/>
        <w:tbl>
          <w:tblPr>
            <w:tblpPr w:leftFromText="187" w:rightFromText="187" w:horzAnchor="margin" w:tblpXSpec="center" w:tblpYSpec="bottom"/>
            <w:tblW w:w="5000" w:type="pct"/>
            <w:tblLook w:val="04A0" w:firstRow="1" w:lastRow="0" w:firstColumn="1" w:lastColumn="0" w:noHBand="0" w:noVBand="1"/>
          </w:tblPr>
          <w:tblGrid>
            <w:gridCol w:w="9242"/>
          </w:tblGrid>
          <w:tr w:rsidR="00740B5B">
            <w:tc>
              <w:tcPr>
                <w:tcW w:w="5000" w:type="pct"/>
              </w:tcPr>
              <w:p w:rsidR="00740B5B" w:rsidRDefault="00740B5B" w:rsidP="0062507E">
                <w:pPr>
                  <w:pStyle w:val="NoSpacing"/>
                </w:pPr>
                <w:bookmarkStart w:id="0" w:name="_GoBack"/>
                <w:bookmarkEnd w:id="0"/>
              </w:p>
            </w:tc>
          </w:tr>
        </w:tbl>
        <w:p w:rsidR="00740B5B" w:rsidRDefault="00740B5B"/>
        <w:p w:rsidR="00740B5B" w:rsidRDefault="00740B5B">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sdtContent>
    </w:sdt>
    <w:p w:rsidR="00FD562E" w:rsidRPr="0053258D" w:rsidRDefault="00FD562E" w:rsidP="00676682">
      <w:pPr>
        <w:spacing w:line="480" w:lineRule="auto"/>
        <w:ind w:left="2160" w:firstLine="720"/>
        <w:jc w:val="both"/>
        <w:rPr>
          <w:rFonts w:ascii="Times New Roman" w:hAnsi="Times New Roman" w:cs="Times New Roman"/>
          <w:b/>
          <w:sz w:val="24"/>
          <w:szCs w:val="24"/>
          <w:shd w:val="clear" w:color="auto" w:fill="FFFFFF"/>
        </w:rPr>
      </w:pPr>
      <w:r w:rsidRPr="0053258D">
        <w:rPr>
          <w:rFonts w:ascii="Times New Roman" w:eastAsia="Times New Roman" w:hAnsi="Times New Roman" w:cs="Times New Roman"/>
          <w:b/>
          <w:sz w:val="24"/>
          <w:szCs w:val="24"/>
          <w:lang w:eastAsia="en-IN"/>
        </w:rPr>
        <w:lastRenderedPageBreak/>
        <w:t>Post-traumatic stress disorder</w:t>
      </w:r>
    </w:p>
    <w:p w:rsidR="001E4376" w:rsidRPr="0053258D" w:rsidRDefault="001E4376" w:rsidP="00075095">
      <w:pPr>
        <w:spacing w:line="480" w:lineRule="auto"/>
        <w:jc w:val="both"/>
        <w:rPr>
          <w:rFonts w:ascii="Times New Roman" w:hAnsi="Times New Roman" w:cs="Times New Roman"/>
          <w:sz w:val="24"/>
          <w:szCs w:val="24"/>
          <w:shd w:val="clear" w:color="auto" w:fill="FFFFFF"/>
        </w:rPr>
      </w:pPr>
      <w:r w:rsidRPr="0053258D">
        <w:rPr>
          <w:rFonts w:ascii="Times New Roman" w:hAnsi="Times New Roman" w:cs="Times New Roman"/>
          <w:sz w:val="24"/>
          <w:szCs w:val="24"/>
          <w:shd w:val="clear" w:color="auto" w:fill="FFFFFF"/>
        </w:rPr>
        <w:t>After a traumatic ordeal, it's typical to feel panicked, dismal, on edge, and disengaged. Be that as it may, if the miracle doesn't blur and you feel stayed with a steady feeling of threat and excruciating recollections, you may be experiencing post-traumatic anxiety issue . It can appear like you'll never get over what happened or feel ordinary again. Be that as it may, by looking for treatment, connecting for bolster, and growing new adapting aptitudes, you can overcome PTSD and proceed onward with your life.</w:t>
      </w:r>
    </w:p>
    <w:p w:rsidR="003662FD" w:rsidRPr="0053258D" w:rsidRDefault="003662FD" w:rsidP="00075095">
      <w:pPr>
        <w:spacing w:line="480" w:lineRule="auto"/>
        <w:jc w:val="both"/>
        <w:rPr>
          <w:rFonts w:ascii="Times New Roman" w:hAnsi="Times New Roman" w:cs="Times New Roman"/>
          <w:b/>
          <w:sz w:val="24"/>
          <w:szCs w:val="24"/>
          <w:shd w:val="clear" w:color="auto" w:fill="FFFFFF"/>
        </w:rPr>
      </w:pPr>
      <w:r w:rsidRPr="0053258D">
        <w:rPr>
          <w:rFonts w:ascii="Times New Roman" w:eastAsia="Times New Roman" w:hAnsi="Times New Roman" w:cs="Times New Roman"/>
          <w:b/>
          <w:sz w:val="24"/>
          <w:szCs w:val="24"/>
          <w:lang w:eastAsia="en-IN"/>
        </w:rPr>
        <w:t>Post-traumatic stress disorder</w:t>
      </w:r>
    </w:p>
    <w:p w:rsidR="001E4376" w:rsidRPr="0053258D" w:rsidRDefault="001E4376" w:rsidP="001E4376">
      <w:pPr>
        <w:pStyle w:val="Heading2"/>
        <w:pBdr>
          <w:bottom w:val="single" w:sz="6" w:space="31" w:color="EBD7CF"/>
        </w:pBdr>
        <w:shd w:val="clear" w:color="auto" w:fill="FFFFFF"/>
        <w:spacing w:before="105" w:after="150" w:line="480" w:lineRule="auto"/>
        <w:jc w:val="both"/>
        <w:textAlignment w:val="baseline"/>
        <w:rPr>
          <w:b w:val="0"/>
          <w:bCs w:val="0"/>
          <w:sz w:val="24"/>
          <w:szCs w:val="24"/>
        </w:rPr>
      </w:pPr>
      <w:r w:rsidRPr="0053258D">
        <w:rPr>
          <w:b w:val="0"/>
          <w:bCs w:val="0"/>
          <w:sz w:val="24"/>
          <w:szCs w:val="24"/>
        </w:rPr>
        <w:t xml:space="preserve">Post-traumatic anxiety issue can create taking after a traumatic occasion that undermines your security </w:t>
      </w:r>
      <w:r w:rsidRPr="0053258D">
        <w:rPr>
          <w:b w:val="0"/>
          <w:bCs w:val="0"/>
          <w:sz w:val="24"/>
          <w:szCs w:val="24"/>
        </w:rPr>
        <w:t xml:space="preserve">or makes you feel </w:t>
      </w:r>
      <w:proofErr w:type="spellStart"/>
      <w:r w:rsidRPr="0053258D">
        <w:rPr>
          <w:b w:val="0"/>
          <w:bCs w:val="0"/>
          <w:sz w:val="24"/>
          <w:szCs w:val="24"/>
        </w:rPr>
        <w:t>defenseless</w:t>
      </w:r>
      <w:proofErr w:type="spellEnd"/>
      <w:r w:rsidRPr="0053258D">
        <w:rPr>
          <w:b w:val="0"/>
          <w:bCs w:val="0"/>
          <w:sz w:val="24"/>
          <w:szCs w:val="24"/>
        </w:rPr>
        <w:t xml:space="preserve">. </w:t>
      </w:r>
      <w:r w:rsidRPr="0053258D">
        <w:rPr>
          <w:b w:val="0"/>
          <w:bCs w:val="0"/>
          <w:sz w:val="24"/>
          <w:szCs w:val="24"/>
        </w:rPr>
        <w:t xml:space="preserve">The vast majority partner PTSD with fight scarred troopers and military battle is the most widely recognized reason in men yet any apparently life-debilitating occasion or arrangement of occasions that overpowers you with sentiments of sadness and </w:t>
      </w:r>
      <w:proofErr w:type="spellStart"/>
      <w:r w:rsidRPr="0053258D">
        <w:rPr>
          <w:b w:val="0"/>
          <w:bCs w:val="0"/>
          <w:sz w:val="24"/>
          <w:szCs w:val="24"/>
        </w:rPr>
        <w:t>defenselessness</w:t>
      </w:r>
      <w:proofErr w:type="spellEnd"/>
      <w:r w:rsidRPr="0053258D">
        <w:rPr>
          <w:b w:val="0"/>
          <w:bCs w:val="0"/>
          <w:sz w:val="24"/>
          <w:szCs w:val="24"/>
        </w:rPr>
        <w:t xml:space="preserve"> can trigger PTSD, particularly if the occas</w:t>
      </w:r>
      <w:r w:rsidRPr="0053258D">
        <w:rPr>
          <w:b w:val="0"/>
          <w:bCs w:val="0"/>
          <w:sz w:val="24"/>
          <w:szCs w:val="24"/>
        </w:rPr>
        <w:t xml:space="preserve">ion feels capricious and wild. </w:t>
      </w:r>
      <w:r w:rsidRPr="0053258D">
        <w:rPr>
          <w:b w:val="0"/>
          <w:bCs w:val="0"/>
          <w:sz w:val="24"/>
          <w:szCs w:val="24"/>
        </w:rPr>
        <w:t>PTSD can influence the individuals who by and by experience the calamity, the individuals who witness it, and the individuals who get the pieces subsequently, including crisis specialists and law implementation officers. It can even happen in the companions or relatives of the individuals who experienced the real injury.</w:t>
      </w:r>
      <w:sdt>
        <w:sdtPr>
          <w:rPr>
            <w:b w:val="0"/>
            <w:bCs w:val="0"/>
            <w:sz w:val="24"/>
            <w:szCs w:val="24"/>
          </w:rPr>
          <w:id w:val="53275116"/>
          <w:citation/>
        </w:sdtPr>
        <w:sdtContent>
          <w:r w:rsidR="00212D14">
            <w:rPr>
              <w:b w:val="0"/>
              <w:bCs w:val="0"/>
              <w:sz w:val="24"/>
              <w:szCs w:val="24"/>
            </w:rPr>
            <w:fldChar w:fldCharType="begin"/>
          </w:r>
          <w:r w:rsidR="00212D14">
            <w:rPr>
              <w:b w:val="0"/>
              <w:bCs w:val="0"/>
              <w:sz w:val="24"/>
              <w:szCs w:val="24"/>
              <w:lang w:val="en-US"/>
            </w:rPr>
            <w:instrText xml:space="preserve"> CITATION www295 \l 1033 </w:instrText>
          </w:r>
          <w:r w:rsidR="00212D14">
            <w:rPr>
              <w:b w:val="0"/>
              <w:bCs w:val="0"/>
              <w:sz w:val="24"/>
              <w:szCs w:val="24"/>
            </w:rPr>
            <w:fldChar w:fldCharType="separate"/>
          </w:r>
          <w:r w:rsidR="00212D14">
            <w:rPr>
              <w:b w:val="0"/>
              <w:bCs w:val="0"/>
              <w:noProof/>
              <w:sz w:val="24"/>
              <w:szCs w:val="24"/>
              <w:lang w:val="en-US"/>
            </w:rPr>
            <w:t xml:space="preserve"> </w:t>
          </w:r>
          <w:r w:rsidR="00212D14" w:rsidRPr="00212D14">
            <w:rPr>
              <w:noProof/>
              <w:sz w:val="24"/>
              <w:szCs w:val="24"/>
              <w:lang w:val="en-US"/>
            </w:rPr>
            <w:t>(www.webmd.com)</w:t>
          </w:r>
          <w:r w:rsidR="00212D14">
            <w:rPr>
              <w:b w:val="0"/>
              <w:bCs w:val="0"/>
              <w:sz w:val="24"/>
              <w:szCs w:val="24"/>
            </w:rPr>
            <w:fldChar w:fldCharType="end"/>
          </w:r>
        </w:sdtContent>
      </w:sdt>
    </w:p>
    <w:p w:rsidR="001E4376" w:rsidRPr="0053258D" w:rsidRDefault="001E4376" w:rsidP="001E4376">
      <w:pPr>
        <w:pStyle w:val="Heading2"/>
        <w:pBdr>
          <w:bottom w:val="single" w:sz="6" w:space="31" w:color="EBD7CF"/>
        </w:pBdr>
        <w:shd w:val="clear" w:color="auto" w:fill="FFFFFF"/>
        <w:spacing w:before="105" w:after="150" w:line="480" w:lineRule="auto"/>
        <w:jc w:val="both"/>
        <w:textAlignment w:val="baseline"/>
        <w:rPr>
          <w:bCs w:val="0"/>
          <w:sz w:val="24"/>
          <w:szCs w:val="24"/>
        </w:rPr>
      </w:pPr>
      <w:r w:rsidRPr="0053258D">
        <w:rPr>
          <w:bCs w:val="0"/>
          <w:sz w:val="24"/>
          <w:szCs w:val="24"/>
        </w:rPr>
        <w:t>PTSD an</w:t>
      </w:r>
      <w:r w:rsidRPr="0053258D">
        <w:rPr>
          <w:bCs w:val="0"/>
          <w:sz w:val="24"/>
          <w:szCs w:val="24"/>
        </w:rPr>
        <w:t xml:space="preserve">d a typical reaction to injury </w:t>
      </w:r>
    </w:p>
    <w:p w:rsidR="001E4376" w:rsidRPr="0053258D" w:rsidRDefault="001E4376" w:rsidP="001E4376">
      <w:pPr>
        <w:pStyle w:val="Heading2"/>
        <w:pBdr>
          <w:bottom w:val="single" w:sz="6" w:space="31" w:color="EBD7CF"/>
        </w:pBdr>
        <w:shd w:val="clear" w:color="auto" w:fill="FFFFFF"/>
        <w:spacing w:before="105" w:after="150" w:line="480" w:lineRule="auto"/>
        <w:jc w:val="both"/>
        <w:textAlignment w:val="baseline"/>
        <w:rPr>
          <w:b w:val="0"/>
          <w:bCs w:val="0"/>
          <w:sz w:val="24"/>
          <w:szCs w:val="24"/>
        </w:rPr>
      </w:pPr>
      <w:r w:rsidRPr="0053258D">
        <w:rPr>
          <w:b w:val="0"/>
          <w:bCs w:val="0"/>
          <w:sz w:val="24"/>
          <w:szCs w:val="24"/>
        </w:rPr>
        <w:t xml:space="preserve">At the point when </w:t>
      </w:r>
      <w:proofErr w:type="spellStart"/>
      <w:r w:rsidRPr="0053258D">
        <w:rPr>
          <w:b w:val="0"/>
          <w:bCs w:val="0"/>
          <w:sz w:val="24"/>
          <w:szCs w:val="24"/>
        </w:rPr>
        <w:t>your</w:t>
      </w:r>
      <w:proofErr w:type="spellEnd"/>
      <w:r w:rsidRPr="0053258D">
        <w:rPr>
          <w:b w:val="0"/>
          <w:bCs w:val="0"/>
          <w:sz w:val="24"/>
          <w:szCs w:val="24"/>
        </w:rPr>
        <w:t xml:space="preserve"> feeling of wellbeing and trust are broken by a traumatic occasion, it's ordinary for the brain and body to be in stun. It's basic to have terrible dreams, feel dreadful, and think that </w:t>
      </w:r>
      <w:proofErr w:type="spellStart"/>
      <w:proofErr w:type="gramStart"/>
      <w:r w:rsidRPr="0053258D">
        <w:rPr>
          <w:b w:val="0"/>
          <w:bCs w:val="0"/>
          <w:sz w:val="24"/>
          <w:szCs w:val="24"/>
        </w:rPr>
        <w:t>its</w:t>
      </w:r>
      <w:proofErr w:type="spellEnd"/>
      <w:proofErr w:type="gramEnd"/>
      <w:r w:rsidRPr="0053258D">
        <w:rPr>
          <w:b w:val="0"/>
          <w:bCs w:val="0"/>
          <w:sz w:val="24"/>
          <w:szCs w:val="24"/>
        </w:rPr>
        <w:t xml:space="preserve"> hard to quit contemplating what happened. </w:t>
      </w:r>
      <w:sdt>
        <w:sdtPr>
          <w:rPr>
            <w:b w:val="0"/>
            <w:bCs w:val="0"/>
            <w:sz w:val="24"/>
            <w:szCs w:val="24"/>
          </w:rPr>
          <w:id w:val="993923546"/>
          <w:citation/>
        </w:sdtPr>
        <w:sdtContent>
          <w:r w:rsidR="00212D14">
            <w:rPr>
              <w:b w:val="0"/>
              <w:bCs w:val="0"/>
              <w:sz w:val="24"/>
              <w:szCs w:val="24"/>
            </w:rPr>
            <w:fldChar w:fldCharType="begin"/>
          </w:r>
          <w:r w:rsidR="00212D14">
            <w:rPr>
              <w:b w:val="0"/>
              <w:bCs w:val="0"/>
              <w:sz w:val="24"/>
              <w:szCs w:val="24"/>
              <w:lang w:val="en-US"/>
            </w:rPr>
            <w:instrText xml:space="preserve"> CITATION www296 \l 1033 </w:instrText>
          </w:r>
          <w:r w:rsidR="00212D14">
            <w:rPr>
              <w:b w:val="0"/>
              <w:bCs w:val="0"/>
              <w:sz w:val="24"/>
              <w:szCs w:val="24"/>
            </w:rPr>
            <w:fldChar w:fldCharType="separate"/>
          </w:r>
          <w:r w:rsidR="00212D14" w:rsidRPr="00212D14">
            <w:rPr>
              <w:noProof/>
              <w:sz w:val="24"/>
              <w:szCs w:val="24"/>
              <w:lang w:val="en-US"/>
            </w:rPr>
            <w:t>(www.mind.org.uk)</w:t>
          </w:r>
          <w:r w:rsidR="00212D14">
            <w:rPr>
              <w:b w:val="0"/>
              <w:bCs w:val="0"/>
              <w:sz w:val="24"/>
              <w:szCs w:val="24"/>
            </w:rPr>
            <w:fldChar w:fldCharType="end"/>
          </w:r>
        </w:sdtContent>
      </w:sdt>
      <w:r w:rsidRPr="0053258D">
        <w:rPr>
          <w:b w:val="0"/>
          <w:bCs w:val="0"/>
          <w:sz w:val="24"/>
          <w:szCs w:val="24"/>
        </w:rPr>
        <w:t xml:space="preserve">For a great many people, these side effects bit by bit lift after some time. In any case, this ordinary reaction to injury gets to be PTSD when the side effects don't straightforwardness up and </w:t>
      </w:r>
      <w:r w:rsidRPr="0053258D">
        <w:rPr>
          <w:b w:val="0"/>
          <w:bCs w:val="0"/>
          <w:sz w:val="24"/>
          <w:szCs w:val="24"/>
        </w:rPr>
        <w:lastRenderedPageBreak/>
        <w:t>your sensory system gets "stuck" and n</w:t>
      </w:r>
      <w:r w:rsidRPr="0053258D">
        <w:rPr>
          <w:b w:val="0"/>
          <w:bCs w:val="0"/>
          <w:sz w:val="24"/>
          <w:szCs w:val="24"/>
        </w:rPr>
        <w:t xml:space="preserve">eglects to recoup its balance. </w:t>
      </w:r>
      <w:r w:rsidRPr="0053258D">
        <w:rPr>
          <w:b w:val="0"/>
          <w:bCs w:val="0"/>
          <w:sz w:val="24"/>
          <w:szCs w:val="24"/>
        </w:rPr>
        <w:t>The most recent exploration demonstrates that the cerebrum has three methods for managing the sensory system and reac</w:t>
      </w:r>
      <w:r w:rsidRPr="0053258D">
        <w:rPr>
          <w:b w:val="0"/>
          <w:bCs w:val="0"/>
          <w:sz w:val="24"/>
          <w:szCs w:val="24"/>
        </w:rPr>
        <w:t>ting to distressing occasions-</w:t>
      </w:r>
    </w:p>
    <w:p w:rsidR="001E4376" w:rsidRPr="0053258D" w:rsidRDefault="001E4376" w:rsidP="001E4376">
      <w:pPr>
        <w:pStyle w:val="Heading2"/>
        <w:pBdr>
          <w:bottom w:val="single" w:sz="6" w:space="31" w:color="EBD7CF"/>
        </w:pBdr>
        <w:shd w:val="clear" w:color="auto" w:fill="FFFFFF"/>
        <w:spacing w:before="105" w:after="150" w:line="480" w:lineRule="auto"/>
        <w:jc w:val="both"/>
        <w:textAlignment w:val="baseline"/>
        <w:rPr>
          <w:b w:val="0"/>
          <w:bCs w:val="0"/>
          <w:sz w:val="24"/>
          <w:szCs w:val="24"/>
        </w:rPr>
      </w:pPr>
      <w:r w:rsidRPr="00C15028">
        <w:rPr>
          <w:bCs w:val="0"/>
          <w:sz w:val="24"/>
          <w:szCs w:val="24"/>
        </w:rPr>
        <w:t>Social engagement</w:t>
      </w:r>
      <w:r w:rsidRPr="0053258D">
        <w:rPr>
          <w:b w:val="0"/>
          <w:bCs w:val="0"/>
          <w:sz w:val="24"/>
          <w:szCs w:val="24"/>
        </w:rPr>
        <w:t>-is the most advanced system for keeping yourself feeling quiet and safe. Sociall</w:t>
      </w:r>
      <w:r w:rsidR="00C15028">
        <w:rPr>
          <w:b w:val="0"/>
          <w:bCs w:val="0"/>
          <w:sz w:val="24"/>
          <w:szCs w:val="24"/>
        </w:rPr>
        <w:t xml:space="preserve">y interfacing with someone else </w:t>
      </w:r>
      <w:r w:rsidRPr="0053258D">
        <w:rPr>
          <w:b w:val="0"/>
          <w:bCs w:val="0"/>
          <w:sz w:val="24"/>
          <w:szCs w:val="24"/>
        </w:rPr>
        <w:t>production eye contact, list</w:t>
      </w:r>
      <w:r w:rsidR="0053258D" w:rsidRPr="0053258D">
        <w:rPr>
          <w:b w:val="0"/>
          <w:bCs w:val="0"/>
          <w:sz w:val="24"/>
          <w:szCs w:val="24"/>
        </w:rPr>
        <w:t xml:space="preserve">ening in a mindful way, talking </w:t>
      </w:r>
      <w:r w:rsidRPr="0053258D">
        <w:rPr>
          <w:b w:val="0"/>
          <w:bCs w:val="0"/>
          <w:sz w:val="24"/>
          <w:szCs w:val="24"/>
        </w:rPr>
        <w:t>can rapidly quiet you down and put the br</w:t>
      </w:r>
      <w:r w:rsidR="00C15028">
        <w:rPr>
          <w:b w:val="0"/>
          <w:bCs w:val="0"/>
          <w:sz w:val="24"/>
          <w:szCs w:val="24"/>
        </w:rPr>
        <w:t xml:space="preserve">akes on guarded reactions like battle or </w:t>
      </w:r>
      <w:r w:rsidRPr="0053258D">
        <w:rPr>
          <w:b w:val="0"/>
          <w:bCs w:val="0"/>
          <w:sz w:val="24"/>
          <w:szCs w:val="24"/>
        </w:rPr>
        <w:t>flight.</w:t>
      </w:r>
      <w:r w:rsidRPr="0053258D">
        <w:rPr>
          <w:b w:val="0"/>
          <w:bCs w:val="0"/>
          <w:sz w:val="24"/>
          <w:szCs w:val="24"/>
        </w:rPr>
        <w:t xml:space="preserve"> </w:t>
      </w:r>
    </w:p>
    <w:p w:rsidR="001E4376" w:rsidRPr="0053258D" w:rsidRDefault="001E4376" w:rsidP="001E4376">
      <w:pPr>
        <w:pStyle w:val="Heading2"/>
        <w:pBdr>
          <w:bottom w:val="single" w:sz="6" w:space="31" w:color="EBD7CF"/>
        </w:pBdr>
        <w:shd w:val="clear" w:color="auto" w:fill="FFFFFF"/>
        <w:spacing w:before="105" w:after="150" w:line="480" w:lineRule="auto"/>
        <w:jc w:val="both"/>
        <w:textAlignment w:val="baseline"/>
        <w:rPr>
          <w:b w:val="0"/>
          <w:bCs w:val="0"/>
          <w:sz w:val="24"/>
          <w:szCs w:val="24"/>
        </w:rPr>
      </w:pPr>
      <w:r w:rsidRPr="00C15028">
        <w:rPr>
          <w:bCs w:val="0"/>
          <w:sz w:val="24"/>
          <w:szCs w:val="24"/>
        </w:rPr>
        <w:t>Preparation</w:t>
      </w:r>
      <w:r w:rsidRPr="0053258D">
        <w:rPr>
          <w:b w:val="0"/>
          <w:bCs w:val="0"/>
          <w:sz w:val="24"/>
          <w:szCs w:val="24"/>
        </w:rPr>
        <w:t xml:space="preserve"> the battle or-flight </w:t>
      </w:r>
      <w:proofErr w:type="gramStart"/>
      <w:r w:rsidRPr="0053258D">
        <w:rPr>
          <w:b w:val="0"/>
          <w:bCs w:val="0"/>
          <w:sz w:val="24"/>
          <w:szCs w:val="24"/>
        </w:rPr>
        <w:t>reaction,</w:t>
      </w:r>
      <w:proofErr w:type="gramEnd"/>
      <w:r w:rsidRPr="0053258D">
        <w:rPr>
          <w:b w:val="0"/>
          <w:bCs w:val="0"/>
          <w:sz w:val="24"/>
          <w:szCs w:val="24"/>
        </w:rPr>
        <w:t xml:space="preserve"> happens when social engagement isn't fitting and you have to either shield yourself or departure the current peril, for example, in a characteristic debacle. Your heart pounds quicker, muscles fix, circulatory strain rises, breath revives, and your faculties get to be more honed. These physical changes expand your quality and stamina and velocity your response time. Once the peril has passed, your sensory system then quiets the body, abating heart rate, bringing down circulatory strain, and twisting dow</w:t>
      </w:r>
      <w:r w:rsidRPr="0053258D">
        <w:rPr>
          <w:b w:val="0"/>
          <w:bCs w:val="0"/>
          <w:sz w:val="24"/>
          <w:szCs w:val="24"/>
        </w:rPr>
        <w:t>n to its ordinary equalization.</w:t>
      </w:r>
    </w:p>
    <w:p w:rsidR="001E4376" w:rsidRPr="0053258D" w:rsidRDefault="001E4376" w:rsidP="001E4376">
      <w:pPr>
        <w:pStyle w:val="Heading2"/>
        <w:pBdr>
          <w:bottom w:val="single" w:sz="6" w:space="31" w:color="EBD7CF"/>
        </w:pBdr>
        <w:shd w:val="clear" w:color="auto" w:fill="FFFFFF"/>
        <w:spacing w:before="105" w:beforeAutospacing="0" w:after="150" w:afterAutospacing="0" w:line="480" w:lineRule="auto"/>
        <w:jc w:val="both"/>
        <w:textAlignment w:val="baseline"/>
        <w:rPr>
          <w:b w:val="0"/>
          <w:bCs w:val="0"/>
          <w:sz w:val="24"/>
          <w:szCs w:val="24"/>
        </w:rPr>
      </w:pPr>
      <w:r w:rsidRPr="00C15028">
        <w:rPr>
          <w:bCs w:val="0"/>
          <w:sz w:val="24"/>
          <w:szCs w:val="24"/>
        </w:rPr>
        <w:t>Immobilization</w:t>
      </w:r>
      <w:r w:rsidRPr="0053258D">
        <w:rPr>
          <w:b w:val="0"/>
          <w:bCs w:val="0"/>
          <w:sz w:val="24"/>
          <w:szCs w:val="24"/>
        </w:rPr>
        <w:t xml:space="preserve"> happens when you've encountered a staggering measure of anxiety in a circumstance and, while the impending peril has pa</w:t>
      </w:r>
      <w:r w:rsidRPr="0053258D">
        <w:rPr>
          <w:b w:val="0"/>
          <w:bCs w:val="0"/>
          <w:sz w:val="24"/>
          <w:szCs w:val="24"/>
        </w:rPr>
        <w:t xml:space="preserve">ssed, you get yourself stuck. </w:t>
      </w:r>
      <w:r w:rsidRPr="0053258D">
        <w:rPr>
          <w:b w:val="0"/>
          <w:bCs w:val="0"/>
          <w:sz w:val="24"/>
          <w:szCs w:val="24"/>
        </w:rPr>
        <w:t>Your sensory system can't come back to its pre-anxiety condition of equalization and you can't proceed onward from the occasion. This is PTSD.</w:t>
      </w:r>
      <w:sdt>
        <w:sdtPr>
          <w:rPr>
            <w:b w:val="0"/>
            <w:bCs w:val="0"/>
            <w:sz w:val="24"/>
            <w:szCs w:val="24"/>
          </w:rPr>
          <w:id w:val="449446967"/>
          <w:citation/>
        </w:sdtPr>
        <w:sdtContent>
          <w:r w:rsidR="003F3442">
            <w:rPr>
              <w:b w:val="0"/>
              <w:bCs w:val="0"/>
              <w:sz w:val="24"/>
              <w:szCs w:val="24"/>
            </w:rPr>
            <w:fldChar w:fldCharType="begin"/>
          </w:r>
          <w:r w:rsidR="003F3442">
            <w:rPr>
              <w:b w:val="0"/>
              <w:bCs w:val="0"/>
              <w:sz w:val="24"/>
              <w:szCs w:val="24"/>
              <w:lang w:val="en-US"/>
            </w:rPr>
            <w:instrText xml:space="preserve"> CITATION www297 \l 1033 </w:instrText>
          </w:r>
          <w:r w:rsidR="003F3442">
            <w:rPr>
              <w:b w:val="0"/>
              <w:bCs w:val="0"/>
              <w:sz w:val="24"/>
              <w:szCs w:val="24"/>
            </w:rPr>
            <w:fldChar w:fldCharType="separate"/>
          </w:r>
          <w:r w:rsidR="003F3442">
            <w:rPr>
              <w:b w:val="0"/>
              <w:bCs w:val="0"/>
              <w:noProof/>
              <w:sz w:val="24"/>
              <w:szCs w:val="24"/>
              <w:lang w:val="en-US"/>
            </w:rPr>
            <w:t xml:space="preserve"> </w:t>
          </w:r>
          <w:r w:rsidR="003F3442" w:rsidRPr="003F3442">
            <w:rPr>
              <w:noProof/>
              <w:sz w:val="24"/>
              <w:szCs w:val="24"/>
              <w:lang w:val="en-US"/>
            </w:rPr>
            <w:t>(www.nhs.uk)</w:t>
          </w:r>
          <w:r w:rsidR="003F3442">
            <w:rPr>
              <w:b w:val="0"/>
              <w:bCs w:val="0"/>
              <w:sz w:val="24"/>
              <w:szCs w:val="24"/>
            </w:rPr>
            <w:fldChar w:fldCharType="end"/>
          </w:r>
        </w:sdtContent>
      </w:sdt>
    </w:p>
    <w:p w:rsidR="00D70A3A" w:rsidRPr="0053258D" w:rsidRDefault="00E32E14" w:rsidP="00D70A3A">
      <w:pPr>
        <w:pStyle w:val="Heading2"/>
        <w:pBdr>
          <w:bottom w:val="single" w:sz="6" w:space="31" w:color="EBD7CF"/>
        </w:pBdr>
        <w:shd w:val="clear" w:color="auto" w:fill="FFFFFF"/>
        <w:spacing w:before="105" w:beforeAutospacing="0" w:after="150" w:afterAutospacing="0" w:line="480" w:lineRule="auto"/>
        <w:jc w:val="both"/>
        <w:textAlignment w:val="baseline"/>
        <w:rPr>
          <w:sz w:val="24"/>
          <w:szCs w:val="24"/>
        </w:rPr>
      </w:pPr>
      <w:r w:rsidRPr="0053258D">
        <w:rPr>
          <w:rStyle w:val="apple-converted-space"/>
          <w:sz w:val="24"/>
          <w:szCs w:val="24"/>
        </w:rPr>
        <w:t> </w:t>
      </w:r>
      <w:r w:rsidRPr="0053258D">
        <w:rPr>
          <w:sz w:val="24"/>
          <w:szCs w:val="24"/>
        </w:rPr>
        <w:t>Connecting with others</w:t>
      </w:r>
    </w:p>
    <w:p w:rsidR="00D70A3A" w:rsidRPr="0053258D" w:rsidRDefault="003D2C22"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r w:rsidRPr="0053258D">
        <w:rPr>
          <w:b w:val="0"/>
          <w:sz w:val="24"/>
          <w:szCs w:val="24"/>
        </w:rPr>
        <w:t xml:space="preserve">Numerous individuals find that PTSD can abandon them feeling detached, pulled back and, while their sensory system is still stuck, make it hard to join with other individuals. Regardless of that they are so near the individual, or how accommodating that individual tries </w:t>
      </w:r>
      <w:r w:rsidRPr="0053258D">
        <w:rPr>
          <w:b w:val="0"/>
          <w:sz w:val="24"/>
          <w:szCs w:val="24"/>
        </w:rPr>
        <w:lastRenderedPageBreak/>
        <w:t xml:space="preserve">to be, they simply don't feel any better subsequent to chatting with them. On the off chance that that depicts you, there are a few things you can do to help the procedure along. </w:t>
      </w:r>
    </w:p>
    <w:p w:rsidR="00D70A3A" w:rsidRPr="0053258D" w:rsidRDefault="003D2C22"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r w:rsidRPr="0053258D">
        <w:rPr>
          <w:b w:val="0"/>
          <w:sz w:val="24"/>
          <w:szCs w:val="24"/>
        </w:rPr>
        <w:t xml:space="preserve">Before you're because of take a seat to visit with a companion or cherished one, set aside some an opportunity to work out. And quieting you when you're feeling on edge or anxious, physical action can likewise open your sensory system's pathway to social engagement. Consider it shaking free every one of the blockages to joining with individuals. </w:t>
      </w:r>
    </w:p>
    <w:p w:rsidR="00D70A3A" w:rsidRPr="00B3162B" w:rsidRDefault="003D2C22"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r w:rsidRPr="0053258D">
        <w:rPr>
          <w:b w:val="0"/>
          <w:sz w:val="24"/>
          <w:szCs w:val="24"/>
        </w:rPr>
        <w:t xml:space="preserve">In the case of practicing isn't </w:t>
      </w:r>
      <w:proofErr w:type="spellStart"/>
      <w:r w:rsidRPr="0053258D">
        <w:rPr>
          <w:b w:val="0"/>
          <w:sz w:val="24"/>
          <w:szCs w:val="24"/>
        </w:rPr>
        <w:t>commonsense</w:t>
      </w:r>
      <w:proofErr w:type="spellEnd"/>
      <w:r w:rsidRPr="0053258D">
        <w:rPr>
          <w:b w:val="0"/>
          <w:sz w:val="24"/>
          <w:szCs w:val="24"/>
        </w:rPr>
        <w:t>, locate a calm place and take a couple of minutes before you meet your companion to move around, bounce all</w:t>
      </w:r>
      <w:r w:rsidR="00D70A3A" w:rsidRPr="0053258D">
        <w:rPr>
          <w:b w:val="0"/>
          <w:sz w:val="24"/>
          <w:szCs w:val="24"/>
        </w:rPr>
        <w:t xml:space="preserve"> over, swing your arms and legs </w:t>
      </w:r>
      <w:r w:rsidRPr="0053258D">
        <w:rPr>
          <w:b w:val="0"/>
          <w:sz w:val="24"/>
          <w:szCs w:val="24"/>
        </w:rPr>
        <w:t>at the end of the day, thrash around as you did as a three year old. A couple of minutes of that and you'll be breathing intensely, your head will feel clearer, and you'll be in a superior spot to join. It may sound strange, yet vocal conditioning is additionally an extraordinary approach to open up your sensory system to social engagement regardless of the fact that you can't sing or see yourself as tone-hard of hearing. Once more, locate a peaceful spot before connecting with a companion and with a straight back, your lips together and teeth marginally separated, just make "</w:t>
      </w:r>
      <w:proofErr w:type="spellStart"/>
      <w:r w:rsidRPr="0053258D">
        <w:rPr>
          <w:b w:val="0"/>
          <w:sz w:val="24"/>
          <w:szCs w:val="24"/>
        </w:rPr>
        <w:t>mmmm</w:t>
      </w:r>
      <w:proofErr w:type="spellEnd"/>
      <w:r w:rsidRPr="0053258D">
        <w:rPr>
          <w:b w:val="0"/>
          <w:sz w:val="24"/>
          <w:szCs w:val="24"/>
        </w:rPr>
        <w:t xml:space="preserve">" sounds. Change the pitch and volume until you encounter a charming vibration in your face. Hone for a couple of minutes and notification if the vibration spreads to your heart and stomach </w:t>
      </w:r>
      <w:r w:rsidRPr="0053258D">
        <w:rPr>
          <w:b w:val="0"/>
          <w:bCs w:val="0"/>
          <w:sz w:val="24"/>
          <w:szCs w:val="24"/>
        </w:rPr>
        <w:t xml:space="preserve">as </w:t>
      </w:r>
      <w:r w:rsidRPr="0053258D">
        <w:rPr>
          <w:b w:val="0"/>
          <w:sz w:val="24"/>
          <w:szCs w:val="24"/>
        </w:rPr>
        <w:t>well</w:t>
      </w:r>
      <w:r w:rsidRPr="0053258D">
        <w:rPr>
          <w:b w:val="0"/>
          <w:bCs w:val="0"/>
          <w:sz w:val="24"/>
          <w:szCs w:val="24"/>
        </w:rPr>
        <w:t>.</w:t>
      </w:r>
      <w:sdt>
        <w:sdtPr>
          <w:rPr>
            <w:b w:val="0"/>
            <w:bCs w:val="0"/>
            <w:sz w:val="24"/>
            <w:szCs w:val="24"/>
          </w:rPr>
          <w:id w:val="1864860781"/>
          <w:citation/>
        </w:sdtPr>
        <w:sdtContent>
          <w:r w:rsidR="0071385B">
            <w:rPr>
              <w:b w:val="0"/>
              <w:bCs w:val="0"/>
              <w:sz w:val="24"/>
              <w:szCs w:val="24"/>
            </w:rPr>
            <w:fldChar w:fldCharType="begin"/>
          </w:r>
          <w:r w:rsidR="0071385B">
            <w:rPr>
              <w:b w:val="0"/>
              <w:bCs w:val="0"/>
              <w:sz w:val="24"/>
              <w:szCs w:val="24"/>
              <w:lang w:val="en-US"/>
            </w:rPr>
            <w:instrText xml:space="preserve"> CITATION www298 \l 1033 </w:instrText>
          </w:r>
          <w:r w:rsidR="0071385B">
            <w:rPr>
              <w:b w:val="0"/>
              <w:bCs w:val="0"/>
              <w:sz w:val="24"/>
              <w:szCs w:val="24"/>
            </w:rPr>
            <w:fldChar w:fldCharType="separate"/>
          </w:r>
          <w:r w:rsidR="0071385B">
            <w:rPr>
              <w:b w:val="0"/>
              <w:bCs w:val="0"/>
              <w:noProof/>
              <w:sz w:val="24"/>
              <w:szCs w:val="24"/>
              <w:lang w:val="en-US"/>
            </w:rPr>
            <w:t xml:space="preserve"> </w:t>
          </w:r>
          <w:r w:rsidR="0071385B" w:rsidRPr="0071385B">
            <w:rPr>
              <w:noProof/>
              <w:sz w:val="24"/>
              <w:szCs w:val="24"/>
              <w:lang w:val="en-US"/>
            </w:rPr>
            <w:t>(www.adaa.org)</w:t>
          </w:r>
          <w:r w:rsidR="0071385B">
            <w:rPr>
              <w:b w:val="0"/>
              <w:bCs w:val="0"/>
              <w:sz w:val="24"/>
              <w:szCs w:val="24"/>
            </w:rPr>
            <w:fldChar w:fldCharType="end"/>
          </w:r>
        </w:sdtContent>
      </w:sdt>
    </w:p>
    <w:p w:rsidR="00D70A3A" w:rsidRPr="0053258D" w:rsidRDefault="00DE1F48" w:rsidP="00D70A3A">
      <w:pPr>
        <w:pStyle w:val="Heading2"/>
        <w:pBdr>
          <w:bottom w:val="single" w:sz="6" w:space="31" w:color="EBD7CF"/>
        </w:pBdr>
        <w:shd w:val="clear" w:color="auto" w:fill="FFFFFF"/>
        <w:spacing w:before="105" w:beforeAutospacing="0" w:after="150" w:afterAutospacing="0" w:line="480" w:lineRule="auto"/>
        <w:jc w:val="both"/>
        <w:textAlignment w:val="baseline"/>
        <w:rPr>
          <w:sz w:val="24"/>
          <w:szCs w:val="24"/>
        </w:rPr>
      </w:pPr>
      <w:r w:rsidRPr="0053258D">
        <w:rPr>
          <w:sz w:val="24"/>
          <w:szCs w:val="24"/>
        </w:rPr>
        <w:t xml:space="preserve">Conclusion </w:t>
      </w:r>
    </w:p>
    <w:p w:rsidR="00B3162B" w:rsidRDefault="00DE1F48"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r w:rsidRPr="0053258D">
        <w:rPr>
          <w:b w:val="0"/>
          <w:sz w:val="24"/>
          <w:szCs w:val="24"/>
        </w:rPr>
        <w:t>In conclusion we have found the intriguing actualities about PTSD and the manifestations that assist us with being more mindful of individuals that we could possibly realize that have this issue working inside of them. Additionally we have found out about the successful medications that we could use keeping in mind the end goal to individuals with PTSD acquire a treatment to help them start to live typical lives.</w:t>
      </w:r>
    </w:p>
    <w:sdt>
      <w:sdtPr>
        <w:id w:val="-1630161593"/>
        <w:docPartObj>
          <w:docPartGallery w:val="Bibliographies"/>
          <w:docPartUnique/>
        </w:docPartObj>
      </w:sdtPr>
      <w:sdtEndPr>
        <w:rPr>
          <w:rFonts w:asciiTheme="minorHAnsi" w:eastAsiaTheme="minorHAnsi" w:hAnsiTheme="minorHAnsi" w:cstheme="minorBidi"/>
          <w:b w:val="0"/>
          <w:bCs w:val="0"/>
          <w:color w:val="auto"/>
          <w:sz w:val="22"/>
          <w:szCs w:val="22"/>
          <w:lang w:val="en-IN" w:eastAsia="en-US"/>
        </w:rPr>
      </w:sdtEndPr>
      <w:sdtContent>
        <w:p w:rsidR="00B3162B" w:rsidRDefault="00B3162B">
          <w:pPr>
            <w:pStyle w:val="Heading1"/>
          </w:pPr>
          <w:r>
            <w:t>Bibliography</w:t>
          </w:r>
        </w:p>
        <w:sdt>
          <w:sdtPr>
            <w:id w:val="111145805"/>
            <w:bibliography/>
          </w:sdtPr>
          <w:sdtContent>
            <w:p w:rsidR="00B3162B" w:rsidRDefault="00B3162B" w:rsidP="00B3162B">
              <w:pPr>
                <w:pStyle w:val="Bibliography"/>
                <w:ind w:left="720" w:hanging="720"/>
                <w:rPr>
                  <w:noProof/>
                  <w:lang w:val="en-US"/>
                </w:rPr>
              </w:pPr>
              <w:r>
                <w:fldChar w:fldCharType="begin"/>
              </w:r>
              <w:r>
                <w:instrText xml:space="preserve"> BIBLIOGRAPHY </w:instrText>
              </w:r>
              <w:r>
                <w:fldChar w:fldCharType="separate"/>
              </w:r>
              <w:r>
                <w:rPr>
                  <w:noProof/>
                  <w:lang w:val="en-US"/>
                </w:rPr>
                <w:t xml:space="preserve">www.adaa.org. (n.d.). </w:t>
              </w:r>
              <w:r>
                <w:rPr>
                  <w:i/>
                  <w:iCs/>
                  <w:noProof/>
                  <w:lang w:val="en-US"/>
                </w:rPr>
                <w:t>Posttraumatic Stress Disorder (PTSD)</w:t>
              </w:r>
              <w:r>
                <w:rPr>
                  <w:noProof/>
                  <w:lang w:val="en-US"/>
                </w:rPr>
                <w:t>. Retrieved from www.adaa.org: http://www.adaa.org/understanding-anxiety/posttraumatic-stress-disorder-ptsd</w:t>
              </w:r>
            </w:p>
            <w:p w:rsidR="00B3162B" w:rsidRDefault="00B3162B" w:rsidP="00B3162B">
              <w:pPr>
                <w:pStyle w:val="Bibliography"/>
                <w:ind w:left="720" w:hanging="720"/>
                <w:rPr>
                  <w:noProof/>
                  <w:lang w:val="en-US"/>
                </w:rPr>
              </w:pPr>
              <w:r>
                <w:rPr>
                  <w:noProof/>
                  <w:lang w:val="en-US"/>
                </w:rPr>
                <w:t xml:space="preserve">www.mind.org.uk. (n.d.). </w:t>
              </w:r>
              <w:r>
                <w:rPr>
                  <w:i/>
                  <w:iCs/>
                  <w:noProof/>
                  <w:lang w:val="en-US"/>
                </w:rPr>
                <w:t>Post-traumatic stress disorder</w:t>
              </w:r>
              <w:r>
                <w:rPr>
                  <w:noProof/>
                  <w:lang w:val="en-US"/>
                </w:rPr>
                <w:t>. Retrieved from www.mind.org.uk: http://www.mind.org.uk/information-support/types-of-mental-health-problems/post-traumatic-stress-disorder-ptsd/#.VnK2urZ97IV</w:t>
              </w:r>
            </w:p>
            <w:p w:rsidR="00B3162B" w:rsidRDefault="00B3162B" w:rsidP="00B3162B">
              <w:pPr>
                <w:pStyle w:val="Bibliography"/>
                <w:ind w:left="720" w:hanging="720"/>
                <w:rPr>
                  <w:noProof/>
                  <w:lang w:val="en-US"/>
                </w:rPr>
              </w:pPr>
              <w:r>
                <w:rPr>
                  <w:noProof/>
                  <w:lang w:val="en-US"/>
                </w:rPr>
                <w:t xml:space="preserve">www.nhs.uk. (n.d.). </w:t>
              </w:r>
              <w:r>
                <w:rPr>
                  <w:i/>
                  <w:iCs/>
                  <w:noProof/>
                  <w:lang w:val="en-US"/>
                </w:rPr>
                <w:t xml:space="preserve">Post-traumatic stress disorder (PTSD) </w:t>
              </w:r>
              <w:r>
                <w:rPr>
                  <w:noProof/>
                  <w:lang w:val="en-US"/>
                </w:rPr>
                <w:t>. Retrieved from www.nhs.uk: http://www.nhs.uk/Conditions/Post-traumatic-stress-disorder/Pages/Introduction.aspx</w:t>
              </w:r>
            </w:p>
            <w:p w:rsidR="00B3162B" w:rsidRDefault="00B3162B" w:rsidP="00B3162B">
              <w:pPr>
                <w:pStyle w:val="Bibliography"/>
                <w:ind w:left="720" w:hanging="720"/>
                <w:rPr>
                  <w:noProof/>
                  <w:lang w:val="en-US"/>
                </w:rPr>
              </w:pPr>
              <w:r>
                <w:rPr>
                  <w:noProof/>
                  <w:lang w:val="en-US"/>
                </w:rPr>
                <w:t xml:space="preserve">www.webmd.com. (n.d.). </w:t>
              </w:r>
              <w:r>
                <w:rPr>
                  <w:i/>
                  <w:iCs/>
                  <w:noProof/>
                  <w:lang w:val="en-US"/>
                </w:rPr>
                <w:t>Mental Health Center</w:t>
              </w:r>
              <w:r>
                <w:rPr>
                  <w:noProof/>
                  <w:lang w:val="en-US"/>
                </w:rPr>
                <w:t>. Retrieved from www.webmd.com: http://www.webmd.com/mental-health/post-traumatic-stress-disorder</w:t>
              </w:r>
            </w:p>
            <w:p w:rsidR="00B3162B" w:rsidRDefault="00B3162B" w:rsidP="00B3162B">
              <w:r>
                <w:rPr>
                  <w:b/>
                  <w:bCs/>
                  <w:noProof/>
                </w:rPr>
                <w:fldChar w:fldCharType="end"/>
              </w:r>
            </w:p>
          </w:sdtContent>
        </w:sdt>
      </w:sdtContent>
    </w:sdt>
    <w:p w:rsidR="00B3162B" w:rsidRPr="0053258D" w:rsidRDefault="00B3162B" w:rsidP="00D70A3A">
      <w:pPr>
        <w:pStyle w:val="Heading2"/>
        <w:pBdr>
          <w:bottom w:val="single" w:sz="6" w:space="31" w:color="EBD7CF"/>
        </w:pBdr>
        <w:shd w:val="clear" w:color="auto" w:fill="FFFFFF"/>
        <w:spacing w:before="105" w:beforeAutospacing="0" w:after="150" w:afterAutospacing="0" w:line="480" w:lineRule="auto"/>
        <w:jc w:val="both"/>
        <w:textAlignment w:val="baseline"/>
        <w:rPr>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p w:rsidR="00D70A3A" w:rsidRPr="0053258D" w:rsidRDefault="00D70A3A" w:rsidP="00D70A3A">
      <w:pPr>
        <w:pStyle w:val="Heading2"/>
        <w:pBdr>
          <w:bottom w:val="single" w:sz="6" w:space="31" w:color="EBD7CF"/>
        </w:pBdr>
        <w:shd w:val="clear" w:color="auto" w:fill="FFFFFF"/>
        <w:spacing w:before="105" w:beforeAutospacing="0" w:after="150" w:afterAutospacing="0" w:line="480" w:lineRule="auto"/>
        <w:jc w:val="both"/>
        <w:textAlignment w:val="baseline"/>
        <w:rPr>
          <w:b w:val="0"/>
          <w:sz w:val="24"/>
          <w:szCs w:val="24"/>
        </w:rPr>
      </w:pPr>
    </w:p>
    <w:sectPr w:rsidR="00D70A3A" w:rsidRPr="0053258D" w:rsidSect="00740B5B">
      <w:headerReference w:type="default" r:id="rId10"/>
      <w:footerReference w:type="default" r:id="rId11"/>
      <w:head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098" w:rsidRDefault="00765098" w:rsidP="00FD562E">
      <w:pPr>
        <w:spacing w:after="0" w:line="240" w:lineRule="auto"/>
      </w:pPr>
      <w:r>
        <w:separator/>
      </w:r>
    </w:p>
  </w:endnote>
  <w:endnote w:type="continuationSeparator" w:id="0">
    <w:p w:rsidR="00765098" w:rsidRDefault="00765098" w:rsidP="00F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36791"/>
      <w:docPartObj>
        <w:docPartGallery w:val="Page Numbers (Bottom of Page)"/>
        <w:docPartUnique/>
      </w:docPartObj>
    </w:sdtPr>
    <w:sdtEndPr>
      <w:rPr>
        <w:noProof/>
      </w:rPr>
    </w:sdtEndPr>
    <w:sdtContent>
      <w:p w:rsidR="00FD562E" w:rsidRDefault="00FD562E">
        <w:pPr>
          <w:pStyle w:val="Footer"/>
          <w:jc w:val="right"/>
        </w:pPr>
        <w:r>
          <w:fldChar w:fldCharType="begin"/>
        </w:r>
        <w:r>
          <w:instrText xml:space="preserve"> PAGE   \* MERGEFORMAT </w:instrText>
        </w:r>
        <w:r>
          <w:fldChar w:fldCharType="separate"/>
        </w:r>
        <w:r w:rsidR="0062507E">
          <w:rPr>
            <w:noProof/>
          </w:rPr>
          <w:t>1</w:t>
        </w:r>
        <w:r>
          <w:rPr>
            <w:noProof/>
          </w:rPr>
          <w:fldChar w:fldCharType="end"/>
        </w:r>
      </w:p>
    </w:sdtContent>
  </w:sdt>
  <w:p w:rsidR="00FD562E" w:rsidRDefault="00FD5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098" w:rsidRDefault="00765098" w:rsidP="00FD562E">
      <w:pPr>
        <w:spacing w:after="0" w:line="240" w:lineRule="auto"/>
      </w:pPr>
      <w:r>
        <w:separator/>
      </w:r>
    </w:p>
  </w:footnote>
  <w:footnote w:type="continuationSeparator" w:id="0">
    <w:p w:rsidR="00765098" w:rsidRDefault="00765098" w:rsidP="00FD5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2E" w:rsidRPr="00FD562E" w:rsidRDefault="00FD562E" w:rsidP="00FD562E">
    <w:pPr>
      <w:spacing w:line="480" w:lineRule="auto"/>
      <w:jc w:val="both"/>
      <w:rPr>
        <w:rFonts w:ascii="Times New Roman" w:hAnsi="Times New Roman" w:cs="Times New Roman"/>
        <w:b/>
        <w:color w:val="2D2D2D"/>
        <w:sz w:val="24"/>
        <w:szCs w:val="24"/>
        <w:shd w:val="clear" w:color="auto" w:fill="FFFFFF"/>
      </w:rPr>
    </w:pPr>
    <w:r>
      <w:rPr>
        <w:rFonts w:ascii="Times New Roman" w:eastAsia="Times New Roman" w:hAnsi="Times New Roman" w:cs="Times New Roman"/>
        <w:b/>
        <w:color w:val="2D2D2D"/>
        <w:sz w:val="24"/>
        <w:szCs w:val="24"/>
        <w:lang w:eastAsia="en-IN"/>
      </w:rPr>
      <w:t xml:space="preserve">Running Head: </w:t>
    </w:r>
    <w:r w:rsidRPr="00FD562E">
      <w:rPr>
        <w:rFonts w:ascii="Times New Roman" w:eastAsia="Times New Roman" w:hAnsi="Times New Roman" w:cs="Times New Roman"/>
        <w:b/>
        <w:color w:val="2D2D2D"/>
        <w:sz w:val="24"/>
        <w:szCs w:val="24"/>
        <w:lang w:eastAsia="en-IN"/>
      </w:rPr>
      <w:t>Post-traumatic stress disorder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5B" w:rsidRPr="00740B5B" w:rsidRDefault="00740B5B" w:rsidP="00740B5B">
    <w:pPr>
      <w:spacing w:line="480" w:lineRule="auto"/>
      <w:jc w:val="both"/>
      <w:rPr>
        <w:rFonts w:ascii="Times New Roman" w:hAnsi="Times New Roman" w:cs="Times New Roman"/>
        <w:b/>
        <w:sz w:val="24"/>
        <w:szCs w:val="24"/>
        <w:shd w:val="clear" w:color="auto" w:fill="FFFFFF"/>
      </w:rPr>
    </w:pPr>
    <w:r>
      <w:rPr>
        <w:rFonts w:ascii="Times New Roman" w:eastAsia="Times New Roman" w:hAnsi="Times New Roman" w:cs="Times New Roman"/>
        <w:b/>
        <w:sz w:val="24"/>
        <w:szCs w:val="24"/>
        <w:lang w:eastAsia="en-IN"/>
      </w:rPr>
      <w:t xml:space="preserve">Running Head: </w:t>
    </w:r>
    <w:r w:rsidRPr="0053258D">
      <w:rPr>
        <w:rFonts w:ascii="Times New Roman" w:eastAsia="Times New Roman" w:hAnsi="Times New Roman" w:cs="Times New Roman"/>
        <w:b/>
        <w:sz w:val="24"/>
        <w:szCs w:val="24"/>
        <w:lang w:eastAsia="en-IN"/>
      </w:rPr>
      <w:t>Post-traumatic stress disorder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0BE"/>
    <w:multiLevelType w:val="multilevel"/>
    <w:tmpl w:val="682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30AB0"/>
    <w:multiLevelType w:val="multilevel"/>
    <w:tmpl w:val="86D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4172FD"/>
    <w:multiLevelType w:val="multilevel"/>
    <w:tmpl w:val="6424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FD"/>
    <w:rsid w:val="00075095"/>
    <w:rsid w:val="001E4376"/>
    <w:rsid w:val="00212D14"/>
    <w:rsid w:val="003662FD"/>
    <w:rsid w:val="003D2C22"/>
    <w:rsid w:val="003F3442"/>
    <w:rsid w:val="00497162"/>
    <w:rsid w:val="0053258D"/>
    <w:rsid w:val="0062507E"/>
    <w:rsid w:val="00676682"/>
    <w:rsid w:val="0071385B"/>
    <w:rsid w:val="00717B8A"/>
    <w:rsid w:val="00740B5B"/>
    <w:rsid w:val="00765098"/>
    <w:rsid w:val="00861F14"/>
    <w:rsid w:val="009C3D7C"/>
    <w:rsid w:val="00A00DE4"/>
    <w:rsid w:val="00B3162B"/>
    <w:rsid w:val="00C15028"/>
    <w:rsid w:val="00D70A3A"/>
    <w:rsid w:val="00D827A8"/>
    <w:rsid w:val="00DE1F48"/>
    <w:rsid w:val="00E32E14"/>
    <w:rsid w:val="00FD5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62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link w:val="Heading2Char"/>
    <w:uiPriority w:val="9"/>
    <w:qFormat/>
    <w:rsid w:val="003662F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32E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2FD"/>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662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1F14"/>
    <w:rPr>
      <w:b/>
      <w:bCs/>
    </w:rPr>
  </w:style>
  <w:style w:type="character" w:customStyle="1" w:styleId="apple-converted-space">
    <w:name w:val="apple-converted-space"/>
    <w:basedOn w:val="DefaultParagraphFont"/>
    <w:rsid w:val="00861F14"/>
  </w:style>
  <w:style w:type="character" w:customStyle="1" w:styleId="Heading3Char">
    <w:name w:val="Heading 3 Char"/>
    <w:basedOn w:val="DefaultParagraphFont"/>
    <w:link w:val="Heading3"/>
    <w:uiPriority w:val="9"/>
    <w:semiHidden/>
    <w:rsid w:val="00E32E1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62E"/>
  </w:style>
  <w:style w:type="paragraph" w:styleId="Footer">
    <w:name w:val="footer"/>
    <w:basedOn w:val="Normal"/>
    <w:link w:val="FooterChar"/>
    <w:uiPriority w:val="99"/>
    <w:unhideWhenUsed/>
    <w:rsid w:val="00F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62E"/>
  </w:style>
  <w:style w:type="paragraph" w:styleId="BalloonText">
    <w:name w:val="Balloon Text"/>
    <w:basedOn w:val="Normal"/>
    <w:link w:val="BalloonTextChar"/>
    <w:uiPriority w:val="99"/>
    <w:semiHidden/>
    <w:unhideWhenUsed/>
    <w:rsid w:val="00212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D14"/>
    <w:rPr>
      <w:rFonts w:ascii="Tahoma" w:hAnsi="Tahoma" w:cs="Tahoma"/>
      <w:sz w:val="16"/>
      <w:szCs w:val="16"/>
    </w:rPr>
  </w:style>
  <w:style w:type="character" w:customStyle="1" w:styleId="Heading1Char">
    <w:name w:val="Heading 1 Char"/>
    <w:basedOn w:val="DefaultParagraphFont"/>
    <w:link w:val="Heading1"/>
    <w:uiPriority w:val="9"/>
    <w:rsid w:val="00B3162B"/>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3162B"/>
  </w:style>
  <w:style w:type="paragraph" w:styleId="NoSpacing">
    <w:name w:val="No Spacing"/>
    <w:link w:val="NoSpacingChar"/>
    <w:uiPriority w:val="1"/>
    <w:qFormat/>
    <w:rsid w:val="00740B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40B5B"/>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62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link w:val="Heading2Char"/>
    <w:uiPriority w:val="9"/>
    <w:qFormat/>
    <w:rsid w:val="003662F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32E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2FD"/>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662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1F14"/>
    <w:rPr>
      <w:b/>
      <w:bCs/>
    </w:rPr>
  </w:style>
  <w:style w:type="character" w:customStyle="1" w:styleId="apple-converted-space">
    <w:name w:val="apple-converted-space"/>
    <w:basedOn w:val="DefaultParagraphFont"/>
    <w:rsid w:val="00861F14"/>
  </w:style>
  <w:style w:type="character" w:customStyle="1" w:styleId="Heading3Char">
    <w:name w:val="Heading 3 Char"/>
    <w:basedOn w:val="DefaultParagraphFont"/>
    <w:link w:val="Heading3"/>
    <w:uiPriority w:val="9"/>
    <w:semiHidden/>
    <w:rsid w:val="00E32E1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62E"/>
  </w:style>
  <w:style w:type="paragraph" w:styleId="Footer">
    <w:name w:val="footer"/>
    <w:basedOn w:val="Normal"/>
    <w:link w:val="FooterChar"/>
    <w:uiPriority w:val="99"/>
    <w:unhideWhenUsed/>
    <w:rsid w:val="00F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62E"/>
  </w:style>
  <w:style w:type="paragraph" w:styleId="BalloonText">
    <w:name w:val="Balloon Text"/>
    <w:basedOn w:val="Normal"/>
    <w:link w:val="BalloonTextChar"/>
    <w:uiPriority w:val="99"/>
    <w:semiHidden/>
    <w:unhideWhenUsed/>
    <w:rsid w:val="00212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D14"/>
    <w:rPr>
      <w:rFonts w:ascii="Tahoma" w:hAnsi="Tahoma" w:cs="Tahoma"/>
      <w:sz w:val="16"/>
      <w:szCs w:val="16"/>
    </w:rPr>
  </w:style>
  <w:style w:type="character" w:customStyle="1" w:styleId="Heading1Char">
    <w:name w:val="Heading 1 Char"/>
    <w:basedOn w:val="DefaultParagraphFont"/>
    <w:link w:val="Heading1"/>
    <w:uiPriority w:val="9"/>
    <w:rsid w:val="00B3162B"/>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3162B"/>
  </w:style>
  <w:style w:type="paragraph" w:styleId="NoSpacing">
    <w:name w:val="No Spacing"/>
    <w:link w:val="NoSpacingChar"/>
    <w:uiPriority w:val="1"/>
    <w:qFormat/>
    <w:rsid w:val="00740B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40B5B"/>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44626">
      <w:bodyDiv w:val="1"/>
      <w:marLeft w:val="0"/>
      <w:marRight w:val="0"/>
      <w:marTop w:val="0"/>
      <w:marBottom w:val="0"/>
      <w:divBdr>
        <w:top w:val="none" w:sz="0" w:space="0" w:color="auto"/>
        <w:left w:val="none" w:sz="0" w:space="0" w:color="auto"/>
        <w:bottom w:val="none" w:sz="0" w:space="0" w:color="auto"/>
        <w:right w:val="none" w:sz="0" w:space="0" w:color="auto"/>
      </w:divBdr>
    </w:div>
    <w:div w:id="1916359792">
      <w:bodyDiv w:val="1"/>
      <w:marLeft w:val="0"/>
      <w:marRight w:val="0"/>
      <w:marTop w:val="0"/>
      <w:marBottom w:val="0"/>
      <w:divBdr>
        <w:top w:val="none" w:sz="0" w:space="0" w:color="auto"/>
        <w:left w:val="none" w:sz="0" w:space="0" w:color="auto"/>
        <w:bottom w:val="none" w:sz="0" w:space="0" w:color="auto"/>
        <w:right w:val="none" w:sz="0" w:space="0" w:color="auto"/>
      </w:divBdr>
    </w:div>
    <w:div w:id="1951081360">
      <w:bodyDiv w:val="1"/>
      <w:marLeft w:val="0"/>
      <w:marRight w:val="0"/>
      <w:marTop w:val="0"/>
      <w:marBottom w:val="0"/>
      <w:divBdr>
        <w:top w:val="none" w:sz="0" w:space="0" w:color="auto"/>
        <w:left w:val="none" w:sz="0" w:space="0" w:color="auto"/>
        <w:bottom w:val="none" w:sz="0" w:space="0" w:color="auto"/>
        <w:right w:val="none" w:sz="0" w:space="0" w:color="auto"/>
      </w:divBdr>
    </w:div>
    <w:div w:id="20586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09A73F553F4881B976803F1F03DE85"/>
        <w:category>
          <w:name w:val="General"/>
          <w:gallery w:val="placeholder"/>
        </w:category>
        <w:types>
          <w:type w:val="bbPlcHdr"/>
        </w:types>
        <w:behaviors>
          <w:behavior w:val="content"/>
        </w:behaviors>
        <w:guid w:val="{D11F2AB4-1EE1-49D8-AC7C-2B43B34FB989}"/>
      </w:docPartPr>
      <w:docPartBody>
        <w:p w:rsidR="00000000" w:rsidRDefault="00774754" w:rsidP="00774754">
          <w:pPr>
            <w:pStyle w:val="ED09A73F553F4881B976803F1F03DE85"/>
          </w:pPr>
          <w:r>
            <w:rPr>
              <w:rFonts w:asciiTheme="majorHAnsi" w:eastAsiaTheme="majorEastAsia" w:hAnsiTheme="majorHAnsi" w:cstheme="majorBidi"/>
              <w:sz w:val="80"/>
              <w:szCs w:val="80"/>
            </w:rPr>
            <w:t>[Type the document title]</w:t>
          </w:r>
        </w:p>
      </w:docPartBody>
    </w:docPart>
    <w:docPart>
      <w:docPartPr>
        <w:name w:val="F041CE8821A7470388E4C0AF8F3DE6FC"/>
        <w:category>
          <w:name w:val="General"/>
          <w:gallery w:val="placeholder"/>
        </w:category>
        <w:types>
          <w:type w:val="bbPlcHdr"/>
        </w:types>
        <w:behaviors>
          <w:behavior w:val="content"/>
        </w:behaviors>
        <w:guid w:val="{C0AA6C0D-004A-4A62-B236-FCC86008CCB2}"/>
      </w:docPartPr>
      <w:docPartBody>
        <w:p w:rsidR="00000000" w:rsidRDefault="00774754" w:rsidP="00774754">
          <w:pPr>
            <w:pStyle w:val="F041CE8821A7470388E4C0AF8F3DE6FC"/>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54"/>
    <w:rsid w:val="00774754"/>
    <w:rsid w:val="00E24D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2C1034E9D4558ABB08FCC12F02678">
    <w:name w:val="B862C1034E9D4558ABB08FCC12F02678"/>
    <w:rsid w:val="00774754"/>
  </w:style>
  <w:style w:type="paragraph" w:customStyle="1" w:styleId="ED09A73F553F4881B976803F1F03DE85">
    <w:name w:val="ED09A73F553F4881B976803F1F03DE85"/>
    <w:rsid w:val="00774754"/>
  </w:style>
  <w:style w:type="paragraph" w:customStyle="1" w:styleId="8967C3FA63AC488F977F4DE58E04E7CB">
    <w:name w:val="8967C3FA63AC488F977F4DE58E04E7CB"/>
    <w:rsid w:val="00774754"/>
  </w:style>
  <w:style w:type="paragraph" w:customStyle="1" w:styleId="7638AB14982446C697AE8B2EA8085F24">
    <w:name w:val="7638AB14982446C697AE8B2EA8085F24"/>
    <w:rsid w:val="00774754"/>
  </w:style>
  <w:style w:type="paragraph" w:customStyle="1" w:styleId="F041CE8821A7470388E4C0AF8F3DE6FC">
    <w:name w:val="F041CE8821A7470388E4C0AF8F3DE6FC"/>
    <w:rsid w:val="00774754"/>
  </w:style>
  <w:style w:type="paragraph" w:customStyle="1" w:styleId="BAAB393BECDB474CBEDFBC810A5C420D">
    <w:name w:val="BAAB393BECDB474CBEDFBC810A5C420D"/>
    <w:rsid w:val="007747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2C1034E9D4558ABB08FCC12F02678">
    <w:name w:val="B862C1034E9D4558ABB08FCC12F02678"/>
    <w:rsid w:val="00774754"/>
  </w:style>
  <w:style w:type="paragraph" w:customStyle="1" w:styleId="ED09A73F553F4881B976803F1F03DE85">
    <w:name w:val="ED09A73F553F4881B976803F1F03DE85"/>
    <w:rsid w:val="00774754"/>
  </w:style>
  <w:style w:type="paragraph" w:customStyle="1" w:styleId="8967C3FA63AC488F977F4DE58E04E7CB">
    <w:name w:val="8967C3FA63AC488F977F4DE58E04E7CB"/>
    <w:rsid w:val="00774754"/>
  </w:style>
  <w:style w:type="paragraph" w:customStyle="1" w:styleId="7638AB14982446C697AE8B2EA8085F24">
    <w:name w:val="7638AB14982446C697AE8B2EA8085F24"/>
    <w:rsid w:val="00774754"/>
  </w:style>
  <w:style w:type="paragraph" w:customStyle="1" w:styleId="F041CE8821A7470388E4C0AF8F3DE6FC">
    <w:name w:val="F041CE8821A7470388E4C0AF8F3DE6FC"/>
    <w:rsid w:val="00774754"/>
  </w:style>
  <w:style w:type="paragraph" w:customStyle="1" w:styleId="BAAB393BECDB474CBEDFBC810A5C420D">
    <w:name w:val="BAAB393BECDB474CBEDFBC810A5C420D"/>
    <w:rsid w:val="00774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www295</b:Tag>
    <b:SourceType>InternetSite</b:SourceType>
    <b:Guid>{68078561-C5A9-468C-B144-41D7440E30E7}</b:Guid>
    <b:Author>
      <b:Author>
        <b:Corporate>www.webmd.com</b:Corporate>
      </b:Author>
    </b:Author>
    <b:Title>Mental Health Center</b:Title>
    <b:InternetSiteTitle>www.webmd.com</b:InternetSiteTitle>
    <b:URL>http://www.webmd.com/mental-health/post-traumatic-stress-disorder</b:URL>
    <b:RefOrder>1</b:RefOrder>
  </b:Source>
  <b:Source>
    <b:Tag>www296</b:Tag>
    <b:SourceType>InternetSite</b:SourceType>
    <b:Guid>{84EA7CED-A889-4375-A9EA-E44CAF1528A7}</b:Guid>
    <b:Author>
      <b:Author>
        <b:Corporate>www.mind.org.uk</b:Corporate>
      </b:Author>
    </b:Author>
    <b:Title>Post-traumatic stress disorder</b:Title>
    <b:InternetSiteTitle>www.mind.org.uk</b:InternetSiteTitle>
    <b:URL>http://www.mind.org.uk/information-support/types-of-mental-health-problems/post-traumatic-stress-disorder-ptsd/#.VnK2urZ97IV</b:URL>
    <b:RefOrder>2</b:RefOrder>
  </b:Source>
  <b:Source>
    <b:Tag>www297</b:Tag>
    <b:SourceType>InternetSite</b:SourceType>
    <b:Guid>{E865EAD0-4F2E-4F6B-AC72-B60639712670}</b:Guid>
    <b:Author>
      <b:Author>
        <b:Corporate>www.nhs.uk</b:Corporate>
      </b:Author>
    </b:Author>
    <b:Title>Post-traumatic stress disorder (PTSD) </b:Title>
    <b:InternetSiteTitle>www.nhs.uk</b:InternetSiteTitle>
    <b:URL>http://www.nhs.uk/Conditions/Post-traumatic-stress-disorder/Pages/Introduction.aspx</b:URL>
    <b:RefOrder>3</b:RefOrder>
  </b:Source>
  <b:Source>
    <b:Tag>www298</b:Tag>
    <b:SourceType>InternetSite</b:SourceType>
    <b:Guid>{C7E0D040-8C09-41A3-A2EE-CA103E2FE57B}</b:Guid>
    <b:Author>
      <b:Author>
        <b:Corporate>www.adaa.org</b:Corporate>
      </b:Author>
    </b:Author>
    <b:Title>Posttraumatic Stress Disorder (PTSD)</b:Title>
    <b:InternetSiteTitle>www.adaa.org</b:InternetSiteTitle>
    <b:URL>http://www.adaa.org/understanding-anxiety/posttraumatic-stress-disorder-ptsd</b:URL>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67F6E8-46F4-4939-919F-CADFF518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Post-traumatic stress disorder</dc:title>
  <dc:creator>Arun</dc:creator>
  <cp:lastModifiedBy>Arun</cp:lastModifiedBy>
  <cp:revision>67</cp:revision>
  <dcterms:created xsi:type="dcterms:W3CDTF">2015-12-17T10:55:00Z</dcterms:created>
  <dcterms:modified xsi:type="dcterms:W3CDTF">2015-12-17T14:40:00Z</dcterms:modified>
</cp:coreProperties>
</file>